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41" w:rsidRDefault="00E56C41" w:rsidP="00E56C41">
      <w:r>
        <w:t>TVRTKA  d.o.o.</w:t>
      </w:r>
    </w:p>
    <w:p w:rsidR="00E56C41" w:rsidRDefault="00E56C41" w:rsidP="00E56C41">
      <w:r>
        <w:t xml:space="preserve"> </w:t>
      </w:r>
    </w:p>
    <w:p w:rsidR="00E56C41" w:rsidRDefault="00E56C41" w:rsidP="00E56C41">
      <w:r>
        <w:t>Zagreb</w:t>
      </w:r>
    </w:p>
    <w:p w:rsidR="00E56C41" w:rsidRDefault="00E56C41" w:rsidP="00E56C41">
      <w:r>
        <w:t xml:space="preserve"> </w:t>
      </w:r>
    </w:p>
    <w:p w:rsidR="00E56C41" w:rsidRDefault="00E56C41" w:rsidP="00E56C41">
      <w:r>
        <w:t>Na temelju čl. ____ Statuta / Društvenog ugovora, Uprava trgovačkog društva ______donosi</w:t>
      </w:r>
    </w:p>
    <w:p w:rsidR="00E56C41" w:rsidRDefault="00E56C41" w:rsidP="00E56C41">
      <w:r>
        <w:t xml:space="preserve"> </w:t>
      </w:r>
    </w:p>
    <w:p w:rsidR="00E56C41" w:rsidRDefault="00E56C41" w:rsidP="00E56C41">
      <w:r>
        <w:t>ODLUKU O OTPISU SITNOG INVENTARA</w:t>
      </w:r>
    </w:p>
    <w:p w:rsidR="00E56C41" w:rsidRDefault="00E56C41" w:rsidP="00E56C41">
      <w:r>
        <w:t xml:space="preserve"> </w:t>
      </w:r>
    </w:p>
    <w:p w:rsidR="00E56C41" w:rsidRDefault="00E56C41" w:rsidP="00E56C41">
      <w:r>
        <w:t xml:space="preserve">                                                           Članak 1.</w:t>
      </w:r>
    </w:p>
    <w:p w:rsidR="00E56C41" w:rsidRDefault="00E56C41" w:rsidP="00E56C41">
      <w:r>
        <w:t>Stvari i oprema čiji je vijek trajanja do dvanaest mjeseci i stvari i oprema čiji je vijek trajanja dulji od dvanaest mjeseci, a čija je pojedinačna nabavna vrijednost u trenutku nabave do 3.500,00kn iskazuje se kao sitni inventar.</w:t>
      </w:r>
    </w:p>
    <w:p w:rsidR="00E56C41" w:rsidRDefault="00E56C41" w:rsidP="00E56C41">
      <w:r>
        <w:t xml:space="preserve"> </w:t>
      </w:r>
    </w:p>
    <w:p w:rsidR="00E56C41" w:rsidRDefault="00E56C41" w:rsidP="00E56C41">
      <w:r>
        <w:t xml:space="preserve">                                                           Članak 2.</w:t>
      </w:r>
    </w:p>
    <w:p w:rsidR="00E56C41" w:rsidRDefault="00E56C41" w:rsidP="00E56C41">
      <w:r>
        <w:t>Sitni inventar iz točke 1. ove Odluke, kojem je vijek trajanja do dvanaest mjeseci, otpisuje se jednokratno.</w:t>
      </w:r>
    </w:p>
    <w:p w:rsidR="00E56C41" w:rsidRDefault="00E56C41" w:rsidP="00E56C41">
      <w:r>
        <w:t>Sitni inventar kojem je vijek trajanja dulji od dvanaest mjeseci otpisuje se 50% u trenutku predaje u uporabu, a preostalih 50% u trenutku prestanka uporabe.</w:t>
      </w:r>
    </w:p>
    <w:p w:rsidR="00E56C41" w:rsidRDefault="00E56C41" w:rsidP="00E56C41">
      <w:r>
        <w:t xml:space="preserve"> </w:t>
      </w:r>
    </w:p>
    <w:p w:rsidR="00E56C41" w:rsidRDefault="00E56C41" w:rsidP="00E56C41">
      <w:r>
        <w:t>U ________, __________</w:t>
      </w:r>
    </w:p>
    <w:p w:rsidR="00E56C41" w:rsidRDefault="00E56C41" w:rsidP="00E56C41">
      <w:r>
        <w:t xml:space="preserve"> </w:t>
      </w:r>
    </w:p>
    <w:p w:rsidR="00E56C41" w:rsidRDefault="00E56C41" w:rsidP="00E56C41">
      <w:r>
        <w:t xml:space="preserve">                                                                                              Direktor</w:t>
      </w:r>
    </w:p>
    <w:p w:rsidR="00057800" w:rsidRDefault="00E56C41" w:rsidP="00E56C41">
      <w:r>
        <w:t>__________</w:t>
      </w:r>
      <w:bookmarkStart w:id="0" w:name="_GoBack"/>
      <w:bookmarkEnd w:id="0"/>
    </w:p>
    <w:sectPr w:rsidR="00057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C41"/>
    <w:rsid w:val="000F744D"/>
    <w:rsid w:val="00220FA1"/>
    <w:rsid w:val="00E5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2020-08-31T10:34:00Z</dcterms:created>
  <dcterms:modified xsi:type="dcterms:W3CDTF">2020-08-31T10:36:00Z</dcterms:modified>
</cp:coreProperties>
</file>